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5A" w:rsidRDefault="00C0025A" w:rsidP="00BD5EBC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 wp14:anchorId="31468ED4" wp14:editId="7AE21C46">
            <wp:simplePos x="0" y="0"/>
            <wp:positionH relativeFrom="margin">
              <wp:posOffset>3472180</wp:posOffset>
            </wp:positionH>
            <wp:positionV relativeFrom="margin">
              <wp:posOffset>374015</wp:posOffset>
            </wp:positionV>
            <wp:extent cx="3136265" cy="2350770"/>
            <wp:effectExtent l="0" t="0" r="0" b="0"/>
            <wp:wrapSquare wrapText="bothSides"/>
            <wp:docPr id="1" name="Picture 1" descr="Vaccinarea anti-Covid începe şi la Galaţi. Primele cadre medicale vor fi  vaccinate l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ccinarea anti-Covid începe şi la Galaţi. Primele cadre medicale vor fi  vaccinate lun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235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70C0"/>
          <w:sz w:val="32"/>
          <w:szCs w:val="32"/>
          <w:lang w:val="ro-RO" w:eastAsia="ro-RO"/>
        </w:rPr>
        <w:drawing>
          <wp:inline distT="0" distB="0" distL="0" distR="0" wp14:anchorId="3631436D" wp14:editId="1AF482B1">
            <wp:extent cx="831273" cy="828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DS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456" cy="83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9AB" w:rsidRPr="00C0025A" w:rsidRDefault="00BD5EBC" w:rsidP="00BD5EBC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C0025A">
        <w:rPr>
          <w:rFonts w:ascii="Times New Roman" w:hAnsi="Times New Roman" w:cs="Times New Roman"/>
          <w:color w:val="0070C0"/>
          <w:sz w:val="28"/>
          <w:szCs w:val="28"/>
        </w:rPr>
        <w:t>DIRECȚIA DE SĂNĂTATE PUBLICĂ A JUDEȚULUI TIMIȘ</w:t>
      </w:r>
    </w:p>
    <w:p w:rsidR="008779AB" w:rsidRDefault="008779AB" w:rsidP="008779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79AB" w:rsidRDefault="00BD5EBC" w:rsidP="00C002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D5EBC">
        <w:rPr>
          <w:rFonts w:ascii="Times New Roman" w:hAnsi="Times New Roman" w:cs="Times New Roman"/>
          <w:b/>
          <w:color w:val="FF0000"/>
          <w:sz w:val="36"/>
          <w:szCs w:val="36"/>
        </w:rPr>
        <w:t>BENEFICIILE VACCINĂRII</w:t>
      </w:r>
      <w:r w:rsidR="001F39D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ÎMPOTRIVA COVID - 19</w:t>
      </w:r>
    </w:p>
    <w:p w:rsidR="001F39DD" w:rsidRPr="00BD5EBC" w:rsidRDefault="001F39DD" w:rsidP="00293B3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224D8" w:rsidRPr="00BD5EBC" w:rsidRDefault="008457B1" w:rsidP="00BD5EBC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5EBC">
        <w:rPr>
          <w:rFonts w:ascii="Times New Roman" w:hAnsi="Times New Roman" w:cs="Times New Roman"/>
          <w:sz w:val="24"/>
          <w:szCs w:val="24"/>
        </w:rPr>
        <w:t>Vaccinarea împotriva COVID-19</w:t>
      </w:r>
      <w:r w:rsidR="008779AB" w:rsidRPr="00BD5EBC">
        <w:rPr>
          <w:rFonts w:ascii="Times New Roman" w:hAnsi="Times New Roman" w:cs="Times New Roman"/>
          <w:sz w:val="24"/>
          <w:szCs w:val="24"/>
        </w:rPr>
        <w:t xml:space="preserve"> </w:t>
      </w:r>
      <w:r w:rsidR="008779AB" w:rsidRPr="00410AE4">
        <w:rPr>
          <w:rFonts w:ascii="Times New Roman" w:hAnsi="Times New Roman" w:cs="Times New Roman"/>
          <w:color w:val="FF0000"/>
          <w:sz w:val="24"/>
          <w:szCs w:val="24"/>
        </w:rPr>
        <w:t>te va ajuta să nu te îmbolnăveș</w:t>
      </w:r>
      <w:r w:rsidRPr="00410AE4">
        <w:rPr>
          <w:rFonts w:ascii="Times New Roman" w:hAnsi="Times New Roman" w:cs="Times New Roman"/>
          <w:color w:val="FF0000"/>
          <w:sz w:val="24"/>
          <w:szCs w:val="24"/>
        </w:rPr>
        <w:t>ti când vii în contact cu virusul</w:t>
      </w:r>
      <w:r w:rsidRPr="00BD5EBC">
        <w:rPr>
          <w:rFonts w:ascii="Times New Roman" w:hAnsi="Times New Roman" w:cs="Times New Roman"/>
          <w:sz w:val="24"/>
          <w:szCs w:val="24"/>
        </w:rPr>
        <w:t xml:space="preserve"> sau cel mult, în situații excepționale, să faci o formă ușoară</w:t>
      </w:r>
      <w:r w:rsidR="008779AB" w:rsidRPr="00BD5EBC">
        <w:rPr>
          <w:rFonts w:ascii="Times New Roman" w:hAnsi="Times New Roman" w:cs="Times New Roman"/>
          <w:sz w:val="24"/>
          <w:szCs w:val="24"/>
        </w:rPr>
        <w:t xml:space="preserve"> de boală</w:t>
      </w:r>
      <w:r w:rsidRPr="00BD5EBC">
        <w:rPr>
          <w:rFonts w:ascii="Times New Roman" w:hAnsi="Times New Roman" w:cs="Times New Roman"/>
          <w:sz w:val="24"/>
          <w:szCs w:val="24"/>
        </w:rPr>
        <w:t>. Serviciile de sănătate, au fost</w:t>
      </w:r>
      <w:r w:rsidR="008779AB" w:rsidRPr="00BD5EBC">
        <w:rPr>
          <w:rFonts w:ascii="Times New Roman" w:hAnsi="Times New Roman" w:cs="Times New Roman"/>
          <w:sz w:val="24"/>
          <w:szCs w:val="24"/>
        </w:rPr>
        <w:t>,</w:t>
      </w:r>
      <w:r w:rsidRPr="00BD5EBC">
        <w:rPr>
          <w:rFonts w:ascii="Times New Roman" w:hAnsi="Times New Roman" w:cs="Times New Roman"/>
          <w:sz w:val="24"/>
          <w:szCs w:val="24"/>
        </w:rPr>
        <w:t xml:space="preserve"> nu odată</w:t>
      </w:r>
      <w:r w:rsidR="008779AB" w:rsidRPr="00BD5EBC">
        <w:rPr>
          <w:rFonts w:ascii="Times New Roman" w:hAnsi="Times New Roman" w:cs="Times New Roman"/>
          <w:sz w:val="24"/>
          <w:szCs w:val="24"/>
        </w:rPr>
        <w:t>,</w:t>
      </w:r>
      <w:r w:rsidRPr="00BD5EBC">
        <w:rPr>
          <w:rFonts w:ascii="Times New Roman" w:hAnsi="Times New Roman" w:cs="Times New Roman"/>
          <w:sz w:val="24"/>
          <w:szCs w:val="24"/>
        </w:rPr>
        <w:t xml:space="preserve"> copleșite de numărul mare de bolnavi în stare gravă și nu au putut face față situațiilor astfel create. </w:t>
      </w:r>
      <w:r w:rsidR="008779AB" w:rsidRPr="00BD5EBC">
        <w:rPr>
          <w:rFonts w:ascii="Times New Roman" w:hAnsi="Times New Roman" w:cs="Times New Roman"/>
          <w:sz w:val="24"/>
          <w:szCs w:val="24"/>
        </w:rPr>
        <w:t>P</w:t>
      </w:r>
      <w:r w:rsidRPr="00BD5EBC">
        <w:rPr>
          <w:rFonts w:ascii="Times New Roman" w:hAnsi="Times New Roman" w:cs="Times New Roman"/>
          <w:sz w:val="24"/>
          <w:szCs w:val="24"/>
        </w:rPr>
        <w:t>rin vaccinare numărul îmbolnăvirilor grave prin COVID-19, scade considerabil.</w:t>
      </w:r>
    </w:p>
    <w:p w:rsidR="009429C8" w:rsidRPr="00767E28" w:rsidRDefault="008457B1" w:rsidP="00BD5EB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E28">
        <w:rPr>
          <w:rFonts w:ascii="Times New Roman" w:hAnsi="Times New Roman" w:cs="Times New Roman"/>
          <w:sz w:val="24"/>
          <w:szCs w:val="24"/>
        </w:rPr>
        <w:t>Un alt beneficiu al vaccinării este acela că</w:t>
      </w:r>
      <w:r w:rsidR="00767E28" w:rsidRPr="00767E28">
        <w:rPr>
          <w:rFonts w:ascii="Times New Roman" w:hAnsi="Times New Roman" w:cs="Times New Roman"/>
          <w:sz w:val="24"/>
          <w:szCs w:val="24"/>
        </w:rPr>
        <w:t>,</w:t>
      </w:r>
      <w:r w:rsidRPr="00767E28">
        <w:rPr>
          <w:rFonts w:ascii="Times New Roman" w:hAnsi="Times New Roman" w:cs="Times New Roman"/>
          <w:sz w:val="24"/>
          <w:szCs w:val="24"/>
        </w:rPr>
        <w:t xml:space="preserve"> astfel</w:t>
      </w:r>
      <w:r w:rsidR="00767E28" w:rsidRPr="00767E28">
        <w:rPr>
          <w:rFonts w:ascii="Times New Roman" w:hAnsi="Times New Roman" w:cs="Times New Roman"/>
          <w:sz w:val="24"/>
          <w:szCs w:val="24"/>
        </w:rPr>
        <w:t>,</w:t>
      </w:r>
      <w:r w:rsidRPr="00767E28">
        <w:rPr>
          <w:rFonts w:ascii="Times New Roman" w:hAnsi="Times New Roman" w:cs="Times New Roman"/>
          <w:sz w:val="24"/>
          <w:szCs w:val="24"/>
        </w:rPr>
        <w:t xml:space="preserve"> </w:t>
      </w:r>
      <w:r w:rsidRPr="00410AE4">
        <w:rPr>
          <w:rFonts w:ascii="Times New Roman" w:hAnsi="Times New Roman" w:cs="Times New Roman"/>
          <w:color w:val="FF0000"/>
          <w:sz w:val="24"/>
          <w:szCs w:val="24"/>
        </w:rPr>
        <w:t>putem li</w:t>
      </w:r>
      <w:r w:rsidR="00767E28" w:rsidRPr="00410AE4">
        <w:rPr>
          <w:rFonts w:ascii="Times New Roman" w:hAnsi="Times New Roman" w:cs="Times New Roman"/>
          <w:color w:val="FF0000"/>
          <w:sz w:val="24"/>
          <w:szCs w:val="24"/>
        </w:rPr>
        <w:t>mita</w:t>
      </w:r>
      <w:r w:rsidRPr="00410AE4">
        <w:rPr>
          <w:rFonts w:ascii="Times New Roman" w:hAnsi="Times New Roman" w:cs="Times New Roman"/>
          <w:color w:val="FF0000"/>
          <w:sz w:val="24"/>
          <w:szCs w:val="24"/>
        </w:rPr>
        <w:t xml:space="preserve"> apariția mutațiilor virusului</w:t>
      </w:r>
      <w:r w:rsidR="00767E28" w:rsidRPr="00767E28">
        <w:rPr>
          <w:rFonts w:ascii="Times New Roman" w:hAnsi="Times New Roman" w:cs="Times New Roman"/>
          <w:sz w:val="24"/>
          <w:szCs w:val="24"/>
        </w:rPr>
        <w:t>.</w:t>
      </w:r>
      <w:r w:rsidR="009429C8" w:rsidRPr="00767E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7E28" w:rsidRPr="00BD5EBC" w:rsidRDefault="009429C8" w:rsidP="00BD5EB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BC">
        <w:rPr>
          <w:rFonts w:ascii="Times New Roman" w:hAnsi="Times New Roman" w:cs="Times New Roman"/>
          <w:sz w:val="24"/>
          <w:szCs w:val="24"/>
        </w:rPr>
        <w:t>Pe măsură ce numărul oamenilor care</w:t>
      </w:r>
      <w:r w:rsidR="00E53EBA" w:rsidRPr="00BD5EBC">
        <w:rPr>
          <w:rFonts w:ascii="Times New Roman" w:hAnsi="Times New Roman" w:cs="Times New Roman"/>
          <w:sz w:val="24"/>
          <w:szCs w:val="24"/>
        </w:rPr>
        <w:t xml:space="preserve"> </w:t>
      </w:r>
      <w:r w:rsidRPr="00BD5EBC">
        <w:rPr>
          <w:rFonts w:ascii="Times New Roman" w:hAnsi="Times New Roman" w:cs="Times New Roman"/>
          <w:sz w:val="24"/>
          <w:szCs w:val="24"/>
        </w:rPr>
        <w:t>s-au vaccinat, cu toate dozele, crește</w:t>
      </w:r>
      <w:r w:rsidR="009A2301" w:rsidRPr="00BD5EBC">
        <w:rPr>
          <w:rFonts w:ascii="Times New Roman" w:hAnsi="Times New Roman" w:cs="Times New Roman"/>
          <w:sz w:val="24"/>
          <w:szCs w:val="24"/>
        </w:rPr>
        <w:t xml:space="preserve"> </w:t>
      </w:r>
      <w:r w:rsidR="00E53EBA" w:rsidRPr="00410AE4">
        <w:rPr>
          <w:rFonts w:ascii="Times New Roman" w:hAnsi="Times New Roman" w:cs="Times New Roman"/>
          <w:color w:val="FF0000"/>
          <w:sz w:val="24"/>
          <w:szCs w:val="24"/>
        </w:rPr>
        <w:t>se ajunge</w:t>
      </w:r>
      <w:r w:rsidR="009A2301" w:rsidRPr="00410A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3EBA" w:rsidRPr="00410AE4">
        <w:rPr>
          <w:rFonts w:ascii="Times New Roman" w:hAnsi="Times New Roman" w:cs="Times New Roman"/>
          <w:color w:val="FF0000"/>
          <w:sz w:val="24"/>
          <w:szCs w:val="24"/>
        </w:rPr>
        <w:t>la imunizarea</w:t>
      </w:r>
      <w:r w:rsidR="009A2301" w:rsidRPr="00410A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3EBA" w:rsidRPr="00410AE4">
        <w:rPr>
          <w:rFonts w:ascii="Times New Roman" w:hAnsi="Times New Roman" w:cs="Times New Roman"/>
          <w:color w:val="FF0000"/>
          <w:sz w:val="24"/>
          <w:szCs w:val="24"/>
        </w:rPr>
        <w:t>colectivă</w:t>
      </w:r>
      <w:r w:rsidR="009A2301" w:rsidRPr="00BD5EBC">
        <w:rPr>
          <w:rFonts w:ascii="Times New Roman" w:hAnsi="Times New Roman" w:cs="Times New Roman"/>
          <w:sz w:val="24"/>
          <w:szCs w:val="24"/>
        </w:rPr>
        <w:t>, peste 70% din populație</w:t>
      </w:r>
      <w:r w:rsidR="00767E28" w:rsidRPr="00BD5EBC">
        <w:rPr>
          <w:rFonts w:ascii="Times New Roman" w:hAnsi="Times New Roman" w:cs="Times New Roman"/>
          <w:sz w:val="24"/>
          <w:szCs w:val="24"/>
        </w:rPr>
        <w:t>,</w:t>
      </w:r>
      <w:r w:rsidR="009A2301" w:rsidRPr="00BD5EBC">
        <w:rPr>
          <w:rFonts w:ascii="Times New Roman" w:hAnsi="Times New Roman" w:cs="Times New Roman"/>
          <w:sz w:val="24"/>
          <w:szCs w:val="24"/>
        </w:rPr>
        <w:t xml:space="preserve"> care ne va permite să:</w:t>
      </w:r>
    </w:p>
    <w:p w:rsidR="00767E28" w:rsidRPr="00410AE4" w:rsidRDefault="00767E28" w:rsidP="00767E28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AE4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9A2301" w:rsidRPr="00410AE4">
        <w:rPr>
          <w:rFonts w:ascii="Times New Roman" w:hAnsi="Times New Roman" w:cs="Times New Roman"/>
          <w:color w:val="FF0000"/>
          <w:sz w:val="24"/>
          <w:szCs w:val="24"/>
        </w:rPr>
        <w:t xml:space="preserve">Nu </w:t>
      </w:r>
      <w:r w:rsidRPr="00410AE4">
        <w:rPr>
          <w:rFonts w:ascii="Times New Roman" w:hAnsi="Times New Roman" w:cs="Times New Roman"/>
          <w:color w:val="FF0000"/>
          <w:sz w:val="24"/>
          <w:szCs w:val="24"/>
        </w:rPr>
        <w:t>mai purtăm mască</w:t>
      </w:r>
      <w:r w:rsidR="009A2301" w:rsidRPr="00410AE4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9A2301" w:rsidRPr="00410AE4" w:rsidRDefault="00767E28" w:rsidP="00767E28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0AE4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 w:rsidR="009A2301" w:rsidRPr="00410AE4">
        <w:rPr>
          <w:rFonts w:ascii="Times New Roman" w:hAnsi="Times New Roman" w:cs="Times New Roman"/>
          <w:color w:val="FF0000"/>
          <w:sz w:val="24"/>
          <w:szCs w:val="24"/>
        </w:rPr>
        <w:t xml:space="preserve">Să mergem la: restaurante, cafenele, baruri, săli de spectacol sau săli de sport așa cum procedam </w:t>
      </w:r>
      <w:r w:rsidRPr="00410AE4">
        <w:rPr>
          <w:rFonts w:ascii="Times New Roman" w:hAnsi="Times New Roman" w:cs="Times New Roman"/>
          <w:color w:val="FF0000"/>
          <w:sz w:val="24"/>
          <w:szCs w:val="24"/>
        </w:rPr>
        <w:t xml:space="preserve">               înainte de pandemie;</w:t>
      </w:r>
    </w:p>
    <w:p w:rsidR="009A2301" w:rsidRPr="00410AE4" w:rsidRDefault="00767E28" w:rsidP="00767E2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0AE4">
        <w:rPr>
          <w:rFonts w:ascii="Times New Roman" w:hAnsi="Times New Roman" w:cs="Times New Roman"/>
          <w:color w:val="FF0000"/>
          <w:sz w:val="24"/>
          <w:szCs w:val="24"/>
        </w:rPr>
        <w:t xml:space="preserve">            - </w:t>
      </w:r>
      <w:r w:rsidR="009A2301" w:rsidRPr="00410AE4">
        <w:rPr>
          <w:rFonts w:ascii="Times New Roman" w:hAnsi="Times New Roman" w:cs="Times New Roman"/>
          <w:color w:val="FF0000"/>
          <w:sz w:val="24"/>
          <w:szCs w:val="24"/>
        </w:rPr>
        <w:t>Elevii și studenții să meargă la școală</w:t>
      </w:r>
      <w:r w:rsidRPr="00410AE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9A2301" w:rsidRPr="00410AE4">
        <w:rPr>
          <w:rFonts w:ascii="Times New Roman" w:hAnsi="Times New Roman" w:cs="Times New Roman"/>
          <w:color w:val="FF0000"/>
          <w:sz w:val="24"/>
          <w:szCs w:val="24"/>
        </w:rPr>
        <w:t xml:space="preserve"> față</w:t>
      </w:r>
      <w:r w:rsidR="008B6B0A" w:rsidRPr="00410A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A2301" w:rsidRPr="00410AE4">
        <w:rPr>
          <w:rFonts w:ascii="Times New Roman" w:hAnsi="Times New Roman" w:cs="Times New Roman"/>
          <w:color w:val="FF0000"/>
          <w:sz w:val="24"/>
          <w:szCs w:val="24"/>
        </w:rPr>
        <w:t>în față</w:t>
      </w:r>
      <w:r w:rsidRPr="00410AE4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8B6B0A" w:rsidRPr="008779AB" w:rsidRDefault="00767E28" w:rsidP="00767E2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B0A" w:rsidRPr="008779AB">
        <w:rPr>
          <w:rFonts w:ascii="Times New Roman" w:hAnsi="Times New Roman" w:cs="Times New Roman"/>
          <w:sz w:val="24"/>
          <w:szCs w:val="24"/>
        </w:rPr>
        <w:t>Mulți oameni și-au pierdut locul de muncă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6B0A" w:rsidRPr="008779AB">
        <w:rPr>
          <w:rFonts w:ascii="Times New Roman" w:hAnsi="Times New Roman" w:cs="Times New Roman"/>
          <w:sz w:val="24"/>
          <w:szCs w:val="24"/>
        </w:rPr>
        <w:t xml:space="preserve"> datorită pandemiei</w:t>
      </w:r>
      <w:r>
        <w:rPr>
          <w:rFonts w:ascii="Times New Roman" w:hAnsi="Times New Roman" w:cs="Times New Roman"/>
          <w:sz w:val="24"/>
          <w:szCs w:val="24"/>
        </w:rPr>
        <w:t xml:space="preserve"> SARS – CoV- 2</w:t>
      </w:r>
      <w:r w:rsidR="008B6B0A" w:rsidRPr="008779AB">
        <w:rPr>
          <w:rFonts w:ascii="Times New Roman" w:hAnsi="Times New Roman" w:cs="Times New Roman"/>
          <w:sz w:val="24"/>
          <w:szCs w:val="24"/>
        </w:rPr>
        <w:t xml:space="preserve">, mai ales în industria ospitalității (HoReCa) sau </w:t>
      </w:r>
      <w:r>
        <w:rPr>
          <w:rFonts w:ascii="Times New Roman" w:hAnsi="Times New Roman" w:cs="Times New Roman"/>
          <w:sz w:val="24"/>
          <w:szCs w:val="24"/>
        </w:rPr>
        <w:t>î</w:t>
      </w:r>
      <w:r w:rsidR="008B6B0A" w:rsidRPr="008779AB">
        <w:rPr>
          <w:rFonts w:ascii="Times New Roman" w:hAnsi="Times New Roman" w:cs="Times New Roman"/>
          <w:sz w:val="24"/>
          <w:szCs w:val="24"/>
        </w:rPr>
        <w:t xml:space="preserve">n companiile aviatice. </w:t>
      </w:r>
      <w:r w:rsidR="008B6B0A" w:rsidRPr="00CB36B8">
        <w:rPr>
          <w:rFonts w:ascii="Times New Roman" w:hAnsi="Times New Roman" w:cs="Times New Roman"/>
          <w:color w:val="FF0000"/>
          <w:sz w:val="24"/>
          <w:szCs w:val="24"/>
        </w:rPr>
        <w:t>Prin vaccinarea colectivă economia</w:t>
      </w:r>
      <w:r w:rsidRPr="00CB36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6B0A" w:rsidRPr="00CB36B8">
        <w:rPr>
          <w:rFonts w:ascii="Times New Roman" w:hAnsi="Times New Roman" w:cs="Times New Roman"/>
          <w:color w:val="FF0000"/>
          <w:sz w:val="24"/>
          <w:szCs w:val="24"/>
        </w:rPr>
        <w:t>se va relansa.</w:t>
      </w:r>
    </w:p>
    <w:p w:rsidR="008B6B0A" w:rsidRPr="00BD5EBC" w:rsidRDefault="008B6B0A" w:rsidP="00BD5EBC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B8">
        <w:rPr>
          <w:rFonts w:ascii="Times New Roman" w:hAnsi="Times New Roman" w:cs="Times New Roman"/>
          <w:color w:val="FF0000"/>
          <w:sz w:val="24"/>
          <w:szCs w:val="24"/>
        </w:rPr>
        <w:t>Vom putea călători în multe țări</w:t>
      </w:r>
      <w:r w:rsidRPr="00BD5EBC">
        <w:rPr>
          <w:rFonts w:ascii="Times New Roman" w:hAnsi="Times New Roman" w:cs="Times New Roman"/>
          <w:sz w:val="24"/>
          <w:szCs w:val="24"/>
        </w:rPr>
        <w:t xml:space="preserve"> pe baza </w:t>
      </w:r>
      <w:r w:rsidR="003C6695" w:rsidRPr="00BD5EBC">
        <w:rPr>
          <w:rFonts w:ascii="Times New Roman" w:hAnsi="Times New Roman" w:cs="Times New Roman"/>
          <w:sz w:val="24"/>
          <w:szCs w:val="24"/>
        </w:rPr>
        <w:t>unei dovezi că ne-am vaccinat anti – COVID - 19</w:t>
      </w:r>
    </w:p>
    <w:p w:rsidR="003C6695" w:rsidRPr="00767E28" w:rsidRDefault="008779AB" w:rsidP="00767E28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7E28">
        <w:rPr>
          <w:rFonts w:ascii="Times New Roman" w:hAnsi="Times New Roman" w:cs="Times New Roman"/>
          <w:sz w:val="24"/>
          <w:szCs w:val="24"/>
        </w:rPr>
        <w:t xml:space="preserve">Vaccinarea COVID-19 </w:t>
      </w:r>
      <w:r w:rsidRPr="00CB36B8">
        <w:rPr>
          <w:rFonts w:ascii="Times New Roman" w:hAnsi="Times New Roman" w:cs="Times New Roman"/>
          <w:color w:val="FF0000"/>
          <w:sz w:val="24"/>
          <w:szCs w:val="24"/>
        </w:rPr>
        <w:t>este  un instrument important care ajută</w:t>
      </w:r>
      <w:r w:rsidR="003C6695" w:rsidRPr="00CB36B8">
        <w:rPr>
          <w:rFonts w:ascii="Times New Roman" w:hAnsi="Times New Roman" w:cs="Times New Roman"/>
          <w:color w:val="FF0000"/>
          <w:sz w:val="24"/>
          <w:szCs w:val="24"/>
        </w:rPr>
        <w:t xml:space="preserve"> la stoparea pandemiei</w:t>
      </w:r>
      <w:r w:rsidR="00767E28">
        <w:rPr>
          <w:rFonts w:ascii="Times New Roman" w:hAnsi="Times New Roman" w:cs="Times New Roman"/>
          <w:sz w:val="24"/>
          <w:szCs w:val="24"/>
        </w:rPr>
        <w:t>.</w:t>
      </w:r>
    </w:p>
    <w:p w:rsidR="003C6695" w:rsidRPr="00767E28" w:rsidRDefault="003C6695" w:rsidP="00767E28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7E28">
        <w:rPr>
          <w:rFonts w:ascii="Times New Roman" w:hAnsi="Times New Roman" w:cs="Times New Roman"/>
          <w:sz w:val="24"/>
          <w:szCs w:val="24"/>
        </w:rPr>
        <w:t xml:space="preserve">Prin vaccinare, </w:t>
      </w:r>
      <w:r w:rsidRPr="00CB36B8">
        <w:rPr>
          <w:rFonts w:ascii="Times New Roman" w:hAnsi="Times New Roman" w:cs="Times New Roman"/>
          <w:color w:val="FF0000"/>
          <w:sz w:val="24"/>
          <w:szCs w:val="24"/>
        </w:rPr>
        <w:t>îi menținem</w:t>
      </w:r>
      <w:r w:rsidR="008779AB" w:rsidRPr="00CB36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36B8">
        <w:rPr>
          <w:rFonts w:ascii="Times New Roman" w:hAnsi="Times New Roman" w:cs="Times New Roman"/>
          <w:color w:val="FF0000"/>
          <w:sz w:val="24"/>
          <w:szCs w:val="24"/>
        </w:rPr>
        <w:t>în siguranță pe cei din jurul nostru</w:t>
      </w:r>
      <w:r w:rsidRPr="00767E28">
        <w:rPr>
          <w:rFonts w:ascii="Times New Roman" w:hAnsi="Times New Roman" w:cs="Times New Roman"/>
          <w:sz w:val="24"/>
          <w:szCs w:val="24"/>
        </w:rPr>
        <w:t>.</w:t>
      </w:r>
    </w:p>
    <w:p w:rsidR="003C6695" w:rsidRPr="00767E28" w:rsidRDefault="003C6695" w:rsidP="00767E28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36B8">
        <w:rPr>
          <w:rFonts w:ascii="Times New Roman" w:hAnsi="Times New Roman" w:cs="Times New Roman"/>
          <w:color w:val="FF0000"/>
          <w:sz w:val="24"/>
          <w:szCs w:val="24"/>
        </w:rPr>
        <w:t>Costurile legate de vaccinare sunt minime</w:t>
      </w:r>
      <w:r w:rsidRPr="00767E28">
        <w:rPr>
          <w:rFonts w:ascii="Times New Roman" w:hAnsi="Times New Roman" w:cs="Times New Roman"/>
          <w:sz w:val="24"/>
          <w:szCs w:val="24"/>
        </w:rPr>
        <w:t xml:space="preserve"> comparativ cu cele produse de boală (incapacitate de muncă, frecvente spitalizări și chiar decese).</w:t>
      </w:r>
    </w:p>
    <w:p w:rsidR="008457B1" w:rsidRDefault="003C6695" w:rsidP="00767E28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36B8">
        <w:rPr>
          <w:rFonts w:ascii="Times New Roman" w:hAnsi="Times New Roman" w:cs="Times New Roman"/>
          <w:color w:val="FF0000"/>
          <w:sz w:val="24"/>
          <w:szCs w:val="24"/>
        </w:rPr>
        <w:t xml:space="preserve">Vaccinurile </w:t>
      </w:r>
      <w:r w:rsidR="00767E28" w:rsidRPr="00CB36B8">
        <w:rPr>
          <w:rFonts w:ascii="Times New Roman" w:hAnsi="Times New Roman" w:cs="Times New Roman"/>
          <w:color w:val="FF0000"/>
          <w:sz w:val="24"/>
          <w:szCs w:val="24"/>
        </w:rPr>
        <w:t xml:space="preserve">anti - </w:t>
      </w:r>
      <w:r w:rsidRPr="00CB36B8">
        <w:rPr>
          <w:rFonts w:ascii="Times New Roman" w:hAnsi="Times New Roman" w:cs="Times New Roman"/>
          <w:color w:val="FF0000"/>
          <w:sz w:val="24"/>
          <w:szCs w:val="24"/>
        </w:rPr>
        <w:t>COVID-19 sunt sigure și eficiente</w:t>
      </w:r>
      <w:r w:rsidR="00CB36B8">
        <w:rPr>
          <w:rFonts w:ascii="Times New Roman" w:hAnsi="Times New Roman" w:cs="Times New Roman"/>
          <w:sz w:val="24"/>
          <w:szCs w:val="24"/>
        </w:rPr>
        <w:t>. Ță</w:t>
      </w:r>
      <w:r w:rsidR="008779AB" w:rsidRPr="00767E28">
        <w:rPr>
          <w:rFonts w:ascii="Times New Roman" w:hAnsi="Times New Roman" w:cs="Times New Roman"/>
          <w:sz w:val="24"/>
          <w:szCs w:val="24"/>
        </w:rPr>
        <w:t>ri unde vaccinarea a atins procente semnificative, revin, încetul cu încetul, la normal.</w:t>
      </w:r>
    </w:p>
    <w:p w:rsidR="00293B3B" w:rsidRDefault="00293B3B" w:rsidP="00293B3B">
      <w:pPr>
        <w:pStyle w:val="ListParagraph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93B3B" w:rsidRDefault="00293B3B" w:rsidP="00293B3B">
      <w:pPr>
        <w:pStyle w:val="ListParagraph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93B3B" w:rsidRPr="001F39DD" w:rsidRDefault="00293B3B" w:rsidP="001F39DD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F39DD">
        <w:rPr>
          <w:rFonts w:ascii="Times New Roman" w:hAnsi="Times New Roman" w:cs="Times New Roman"/>
          <w:i/>
          <w:sz w:val="20"/>
          <w:szCs w:val="20"/>
        </w:rPr>
        <w:t>Se distribuie gratuit.</w:t>
      </w:r>
    </w:p>
    <w:sectPr w:rsidR="00293B3B" w:rsidRPr="001F39DD" w:rsidSect="008457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52B"/>
    <w:multiLevelType w:val="hybridMultilevel"/>
    <w:tmpl w:val="E95ACBA4"/>
    <w:lvl w:ilvl="0" w:tplc="4050CF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F66F8"/>
    <w:multiLevelType w:val="hybridMultilevel"/>
    <w:tmpl w:val="181AF43A"/>
    <w:lvl w:ilvl="0" w:tplc="4050CF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A6FF8"/>
    <w:multiLevelType w:val="hybridMultilevel"/>
    <w:tmpl w:val="85D49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C83E2F"/>
    <w:multiLevelType w:val="hybridMultilevel"/>
    <w:tmpl w:val="9C0CFD6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F54FF"/>
    <w:multiLevelType w:val="hybridMultilevel"/>
    <w:tmpl w:val="DAF0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A59E2"/>
    <w:multiLevelType w:val="hybridMultilevel"/>
    <w:tmpl w:val="D356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63348"/>
    <w:multiLevelType w:val="hybridMultilevel"/>
    <w:tmpl w:val="2B82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D4821"/>
    <w:multiLevelType w:val="hybridMultilevel"/>
    <w:tmpl w:val="ADDA2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44847"/>
    <w:multiLevelType w:val="hybridMultilevel"/>
    <w:tmpl w:val="D0C4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62633"/>
    <w:multiLevelType w:val="hybridMultilevel"/>
    <w:tmpl w:val="35F0A71C"/>
    <w:lvl w:ilvl="0" w:tplc="4050CF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D301A"/>
    <w:multiLevelType w:val="hybridMultilevel"/>
    <w:tmpl w:val="266E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0BB3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C6A47"/>
    <w:multiLevelType w:val="hybridMultilevel"/>
    <w:tmpl w:val="811EC35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57B1"/>
    <w:rsid w:val="001F39DD"/>
    <w:rsid w:val="00293B3B"/>
    <w:rsid w:val="003C6695"/>
    <w:rsid w:val="00410AE4"/>
    <w:rsid w:val="00726223"/>
    <w:rsid w:val="00767E28"/>
    <w:rsid w:val="008457B1"/>
    <w:rsid w:val="008779AB"/>
    <w:rsid w:val="008B6B0A"/>
    <w:rsid w:val="009224D8"/>
    <w:rsid w:val="009429C8"/>
    <w:rsid w:val="009A2301"/>
    <w:rsid w:val="00BD5EBC"/>
    <w:rsid w:val="00C0025A"/>
    <w:rsid w:val="00CB36B8"/>
    <w:rsid w:val="00E53EBA"/>
    <w:rsid w:val="00F22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9C8"/>
    <w:pPr>
      <w:spacing w:after="200" w:line="276" w:lineRule="auto"/>
      <w:ind w:left="720"/>
      <w:contextualSpacing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254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kalliope</dc:creator>
  <cp:lastModifiedBy>Kalliope</cp:lastModifiedBy>
  <cp:revision>4</cp:revision>
  <cp:lastPrinted>2021-04-28T08:05:00Z</cp:lastPrinted>
  <dcterms:created xsi:type="dcterms:W3CDTF">2021-04-27T19:34:00Z</dcterms:created>
  <dcterms:modified xsi:type="dcterms:W3CDTF">2021-04-28T08:08:00Z</dcterms:modified>
</cp:coreProperties>
</file>